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66" w:rsidRDefault="00E84E66" w:rsidP="009229E1">
      <w:pPr>
        <w:jc w:val="center"/>
        <w:rPr>
          <w:b/>
        </w:rPr>
      </w:pPr>
      <w:r w:rsidRPr="00E84E6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-504825</wp:posOffset>
            </wp:positionV>
            <wp:extent cx="1562100" cy="84772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E66" w:rsidRDefault="00E84E66" w:rsidP="009229E1">
      <w:pPr>
        <w:jc w:val="center"/>
        <w:rPr>
          <w:b/>
        </w:rPr>
      </w:pPr>
    </w:p>
    <w:p w:rsidR="00472F27" w:rsidRDefault="00472F27" w:rsidP="009229E1">
      <w:pPr>
        <w:jc w:val="center"/>
        <w:rPr>
          <w:b/>
        </w:rPr>
      </w:pPr>
    </w:p>
    <w:p w:rsidR="00FB06AB" w:rsidRDefault="009229E1" w:rsidP="009229E1">
      <w:pPr>
        <w:jc w:val="center"/>
        <w:rPr>
          <w:b/>
        </w:rPr>
      </w:pPr>
      <w:r w:rsidRPr="009229E1">
        <w:rPr>
          <w:b/>
        </w:rPr>
        <w:t>AGENDA</w:t>
      </w:r>
    </w:p>
    <w:p w:rsidR="009229E1" w:rsidRDefault="009229E1" w:rsidP="009229E1">
      <w:pPr>
        <w:jc w:val="center"/>
        <w:rPr>
          <w:b/>
        </w:rPr>
      </w:pPr>
      <w:r>
        <w:rPr>
          <w:b/>
        </w:rPr>
        <w:t>ASEANSAI DONOR COORDINATION MEETING</w:t>
      </w:r>
    </w:p>
    <w:p w:rsidR="009229E1" w:rsidRDefault="009229E1" w:rsidP="009229E1">
      <w:pPr>
        <w:jc w:val="center"/>
        <w:rPr>
          <w:b/>
        </w:rPr>
      </w:pPr>
    </w:p>
    <w:p w:rsidR="009229E1" w:rsidRDefault="009229E1" w:rsidP="009229E1">
      <w:pPr>
        <w:jc w:val="center"/>
        <w:rPr>
          <w:b/>
        </w:rPr>
      </w:pPr>
      <w:r>
        <w:rPr>
          <w:b/>
        </w:rPr>
        <w:t>KUALA LUMPUR, 7 FEBRUARY 2015</w:t>
      </w:r>
    </w:p>
    <w:p w:rsidR="009229E1" w:rsidRDefault="009229E1" w:rsidP="009229E1">
      <w:pPr>
        <w:jc w:val="center"/>
        <w:rPr>
          <w:b/>
        </w:rPr>
      </w:pPr>
    </w:p>
    <w:p w:rsidR="009229E1" w:rsidRDefault="009229E1" w:rsidP="009229E1">
      <w:pPr>
        <w:jc w:val="both"/>
        <w:rPr>
          <w:b/>
        </w:rPr>
      </w:pP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1701"/>
        <w:gridCol w:w="5245"/>
        <w:gridCol w:w="2414"/>
      </w:tblGrid>
      <w:tr w:rsidR="00E84E66" w:rsidTr="006703A6">
        <w:trPr>
          <w:jc w:val="center"/>
        </w:trPr>
        <w:tc>
          <w:tcPr>
            <w:tcW w:w="1701" w:type="dxa"/>
            <w:shd w:val="clear" w:color="auto" w:fill="C6D9F1" w:themeFill="text2" w:themeFillTint="33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5245" w:type="dxa"/>
            <w:shd w:val="clear" w:color="auto" w:fill="C6D9F1" w:themeFill="text2" w:themeFillTint="33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Agenda</w:t>
            </w:r>
          </w:p>
        </w:tc>
        <w:tc>
          <w:tcPr>
            <w:tcW w:w="2414" w:type="dxa"/>
            <w:shd w:val="clear" w:color="auto" w:fill="C6D9F1" w:themeFill="text2" w:themeFillTint="33"/>
          </w:tcPr>
          <w:p w:rsidR="00E84E66" w:rsidRDefault="005327B0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PIC</w:t>
            </w:r>
          </w:p>
        </w:tc>
      </w:tr>
      <w:tr w:rsidR="00E84E66" w:rsidTr="006703A6">
        <w:trPr>
          <w:jc w:val="center"/>
        </w:trPr>
        <w:tc>
          <w:tcPr>
            <w:tcW w:w="1701" w:type="dxa"/>
          </w:tcPr>
          <w:p w:rsidR="00E84E66" w:rsidRDefault="00E84E66" w:rsidP="00CD679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D6796">
              <w:rPr>
                <w:b/>
              </w:rPr>
              <w:t>8</w:t>
            </w:r>
            <w:r>
              <w:rPr>
                <w:b/>
              </w:rPr>
              <w:t>:</w:t>
            </w:r>
            <w:r w:rsidR="00CD6796">
              <w:rPr>
                <w:b/>
              </w:rPr>
              <w:t>3</w:t>
            </w:r>
            <w:r>
              <w:rPr>
                <w:b/>
              </w:rPr>
              <w:t>0</w:t>
            </w:r>
          </w:p>
        </w:tc>
        <w:tc>
          <w:tcPr>
            <w:tcW w:w="5245" w:type="dxa"/>
          </w:tcPr>
          <w:p w:rsidR="00E84E66" w:rsidRDefault="00E84E66" w:rsidP="00E25D26">
            <w:pPr>
              <w:spacing w:line="360" w:lineRule="auto"/>
              <w:jc w:val="both"/>
            </w:pPr>
            <w:r>
              <w:t>Opening Session</w:t>
            </w:r>
          </w:p>
        </w:tc>
        <w:tc>
          <w:tcPr>
            <w:tcW w:w="2414" w:type="dxa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</w:p>
        </w:tc>
      </w:tr>
      <w:tr w:rsidR="00CD6796" w:rsidTr="006703A6">
        <w:trPr>
          <w:jc w:val="center"/>
        </w:trPr>
        <w:tc>
          <w:tcPr>
            <w:tcW w:w="1701" w:type="dxa"/>
          </w:tcPr>
          <w:p w:rsidR="00CD6796" w:rsidRDefault="00CD6796" w:rsidP="00CD679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08:30 – 08:4</w:t>
            </w:r>
            <w:r w:rsidR="006703A6">
              <w:rPr>
                <w:b/>
              </w:rPr>
              <w:t>5</w:t>
            </w:r>
          </w:p>
        </w:tc>
        <w:tc>
          <w:tcPr>
            <w:tcW w:w="5245" w:type="dxa"/>
          </w:tcPr>
          <w:p w:rsidR="00CD6796" w:rsidRDefault="00CB0C55" w:rsidP="00CB0C55">
            <w:pPr>
              <w:spacing w:line="360" w:lineRule="auto"/>
              <w:jc w:val="both"/>
            </w:pPr>
            <w:r>
              <w:t xml:space="preserve">Welcoming </w:t>
            </w:r>
            <w:r w:rsidR="00CD6796">
              <w:t xml:space="preserve">Remarks from </w:t>
            </w:r>
            <w:r>
              <w:t xml:space="preserve">Auditor General of Malaysia as </w:t>
            </w:r>
            <w:r w:rsidR="00CD6796">
              <w:t xml:space="preserve">the </w:t>
            </w:r>
            <w:r>
              <w:t xml:space="preserve">Host and the </w:t>
            </w:r>
            <w:r w:rsidR="00CD6796">
              <w:t xml:space="preserve">Chair of KSC </w:t>
            </w:r>
          </w:p>
        </w:tc>
        <w:tc>
          <w:tcPr>
            <w:tcW w:w="2414" w:type="dxa"/>
          </w:tcPr>
          <w:p w:rsidR="00CD6796" w:rsidRDefault="00CD6796" w:rsidP="00CE628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SAI Malaysia</w:t>
            </w:r>
          </w:p>
        </w:tc>
      </w:tr>
      <w:tr w:rsidR="0025063D" w:rsidTr="006703A6">
        <w:trPr>
          <w:jc w:val="center"/>
        </w:trPr>
        <w:tc>
          <w:tcPr>
            <w:tcW w:w="1701" w:type="dxa"/>
          </w:tcPr>
          <w:p w:rsidR="0025063D" w:rsidRDefault="0025063D" w:rsidP="00CD679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D6796">
              <w:rPr>
                <w:b/>
              </w:rPr>
              <w:t>8</w:t>
            </w:r>
            <w:r>
              <w:rPr>
                <w:b/>
              </w:rPr>
              <w:t>:</w:t>
            </w:r>
            <w:r w:rsidR="00CD6796">
              <w:rPr>
                <w:b/>
              </w:rPr>
              <w:t>4</w:t>
            </w:r>
            <w:r w:rsidR="006703A6">
              <w:rPr>
                <w:b/>
              </w:rPr>
              <w:t>5</w:t>
            </w:r>
            <w:r>
              <w:rPr>
                <w:b/>
              </w:rPr>
              <w:t xml:space="preserve"> – 0</w:t>
            </w:r>
            <w:r w:rsidR="006703A6">
              <w:rPr>
                <w:b/>
              </w:rPr>
              <w:t>9</w:t>
            </w:r>
            <w:r>
              <w:rPr>
                <w:b/>
              </w:rPr>
              <w:t>:</w:t>
            </w:r>
            <w:r w:rsidR="006703A6">
              <w:rPr>
                <w:b/>
              </w:rPr>
              <w:t>0</w:t>
            </w:r>
            <w:r>
              <w:rPr>
                <w:b/>
              </w:rPr>
              <w:t>0</w:t>
            </w:r>
          </w:p>
        </w:tc>
        <w:tc>
          <w:tcPr>
            <w:tcW w:w="5245" w:type="dxa"/>
          </w:tcPr>
          <w:p w:rsidR="00BC0EC3" w:rsidRDefault="006703A6" w:rsidP="00CB0C55">
            <w:pPr>
              <w:spacing w:line="360" w:lineRule="auto"/>
              <w:jc w:val="both"/>
            </w:pPr>
            <w:r>
              <w:t>Report</w:t>
            </w:r>
            <w:r w:rsidR="0025063D">
              <w:t xml:space="preserve"> by Head of Secretariat Function</w:t>
            </w:r>
          </w:p>
        </w:tc>
        <w:tc>
          <w:tcPr>
            <w:tcW w:w="2414" w:type="dxa"/>
          </w:tcPr>
          <w:p w:rsidR="0025063D" w:rsidRDefault="005327B0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Secretariat Function</w:t>
            </w:r>
          </w:p>
        </w:tc>
      </w:tr>
      <w:tr w:rsidR="00E84E66" w:rsidTr="006703A6">
        <w:trPr>
          <w:jc w:val="center"/>
        </w:trPr>
        <w:tc>
          <w:tcPr>
            <w:tcW w:w="1701" w:type="dxa"/>
          </w:tcPr>
          <w:p w:rsidR="00E84E66" w:rsidRDefault="00ED1092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6703A6">
              <w:rPr>
                <w:b/>
              </w:rPr>
              <w:t>9</w:t>
            </w:r>
            <w:r>
              <w:rPr>
                <w:b/>
              </w:rPr>
              <w:t>:</w:t>
            </w:r>
            <w:r w:rsidR="006703A6">
              <w:rPr>
                <w:b/>
              </w:rPr>
              <w:t>0</w:t>
            </w:r>
            <w:r w:rsidR="00E84E66">
              <w:rPr>
                <w:b/>
              </w:rPr>
              <w:t>0 – 09:</w:t>
            </w:r>
            <w:r w:rsidR="006703A6">
              <w:rPr>
                <w:b/>
              </w:rPr>
              <w:t>1</w:t>
            </w:r>
            <w:r w:rsidR="00E84E66">
              <w:rPr>
                <w:b/>
              </w:rPr>
              <w:t>5</w:t>
            </w:r>
          </w:p>
        </w:tc>
        <w:tc>
          <w:tcPr>
            <w:tcW w:w="5245" w:type="dxa"/>
          </w:tcPr>
          <w:p w:rsidR="00E84E66" w:rsidRDefault="007B20F5" w:rsidP="00E25D26">
            <w:pPr>
              <w:spacing w:line="360" w:lineRule="auto"/>
              <w:jc w:val="both"/>
            </w:pPr>
            <w:r>
              <w:t xml:space="preserve">Explanation on </w:t>
            </w:r>
            <w:r w:rsidR="00E84E66">
              <w:t xml:space="preserve">ISSAI Implementation </w:t>
            </w:r>
            <w:r>
              <w:t xml:space="preserve">by the </w:t>
            </w:r>
            <w:r w:rsidR="00E84E66">
              <w:t>Project Leader</w:t>
            </w:r>
          </w:p>
        </w:tc>
        <w:tc>
          <w:tcPr>
            <w:tcW w:w="2414" w:type="dxa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SAI Philippines</w:t>
            </w:r>
          </w:p>
        </w:tc>
      </w:tr>
      <w:tr w:rsidR="006703A6" w:rsidTr="006703A6">
        <w:trPr>
          <w:jc w:val="center"/>
        </w:trPr>
        <w:tc>
          <w:tcPr>
            <w:tcW w:w="1701" w:type="dxa"/>
          </w:tcPr>
          <w:p w:rsidR="006703A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09:15 – 09.30</w:t>
            </w:r>
          </w:p>
        </w:tc>
        <w:tc>
          <w:tcPr>
            <w:tcW w:w="5245" w:type="dxa"/>
          </w:tcPr>
          <w:p w:rsidR="006703A6" w:rsidRDefault="006703A6" w:rsidP="00747E32">
            <w:pPr>
              <w:spacing w:line="360" w:lineRule="auto"/>
              <w:jc w:val="both"/>
            </w:pPr>
            <w:r>
              <w:t>Messages from GIZ</w:t>
            </w:r>
          </w:p>
        </w:tc>
        <w:tc>
          <w:tcPr>
            <w:tcW w:w="2414" w:type="dxa"/>
          </w:tcPr>
          <w:p w:rsidR="006703A6" w:rsidRDefault="006703A6" w:rsidP="00747E3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GIZ</w:t>
            </w:r>
          </w:p>
        </w:tc>
      </w:tr>
      <w:tr w:rsidR="006703A6" w:rsidTr="006703A6">
        <w:trPr>
          <w:jc w:val="center"/>
        </w:trPr>
        <w:tc>
          <w:tcPr>
            <w:tcW w:w="1701" w:type="dxa"/>
          </w:tcPr>
          <w:p w:rsidR="006703A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09:30 – 09.45</w:t>
            </w:r>
          </w:p>
        </w:tc>
        <w:tc>
          <w:tcPr>
            <w:tcW w:w="5245" w:type="dxa"/>
          </w:tcPr>
          <w:p w:rsidR="006703A6" w:rsidRDefault="006703A6" w:rsidP="00747E32">
            <w:pPr>
              <w:spacing w:line="360" w:lineRule="auto"/>
              <w:jc w:val="both"/>
            </w:pPr>
            <w:r>
              <w:t>Description on RETA Activities and how their activities get engaged with the ISSAI Implementation Plan</w:t>
            </w:r>
          </w:p>
        </w:tc>
        <w:tc>
          <w:tcPr>
            <w:tcW w:w="2414" w:type="dxa"/>
          </w:tcPr>
          <w:p w:rsidR="006703A6" w:rsidRDefault="006703A6" w:rsidP="00747E3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ADB</w:t>
            </w:r>
          </w:p>
        </w:tc>
      </w:tr>
      <w:tr w:rsidR="006703A6" w:rsidTr="006703A6">
        <w:trPr>
          <w:jc w:val="center"/>
        </w:trPr>
        <w:tc>
          <w:tcPr>
            <w:tcW w:w="1701" w:type="dxa"/>
          </w:tcPr>
          <w:p w:rsidR="006703A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09:45 – 10:00</w:t>
            </w:r>
          </w:p>
        </w:tc>
        <w:tc>
          <w:tcPr>
            <w:tcW w:w="5245" w:type="dxa"/>
          </w:tcPr>
          <w:p w:rsidR="006703A6" w:rsidRDefault="006703A6" w:rsidP="00747E32">
            <w:pPr>
              <w:spacing w:line="360" w:lineRule="auto"/>
              <w:jc w:val="both"/>
            </w:pPr>
            <w:r>
              <w:t>Messages from World Bank</w:t>
            </w:r>
          </w:p>
        </w:tc>
        <w:tc>
          <w:tcPr>
            <w:tcW w:w="2414" w:type="dxa"/>
          </w:tcPr>
          <w:p w:rsidR="006703A6" w:rsidRDefault="006703A6" w:rsidP="00747E3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World Bank</w:t>
            </w:r>
          </w:p>
        </w:tc>
      </w:tr>
      <w:tr w:rsidR="006703A6" w:rsidTr="00747E32">
        <w:trPr>
          <w:jc w:val="center"/>
        </w:trPr>
        <w:tc>
          <w:tcPr>
            <w:tcW w:w="1701" w:type="dxa"/>
            <w:shd w:val="clear" w:color="auto" w:fill="C6D9F1" w:themeFill="text2" w:themeFillTint="33"/>
          </w:tcPr>
          <w:p w:rsidR="006703A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10:00 – 10:15</w:t>
            </w:r>
          </w:p>
        </w:tc>
        <w:tc>
          <w:tcPr>
            <w:tcW w:w="7659" w:type="dxa"/>
            <w:gridSpan w:val="2"/>
            <w:shd w:val="clear" w:color="auto" w:fill="C6D9F1" w:themeFill="text2" w:themeFillTint="33"/>
          </w:tcPr>
          <w:p w:rsidR="006703A6" w:rsidRPr="00FB5120" w:rsidRDefault="006703A6" w:rsidP="00747E32">
            <w:pPr>
              <w:spacing w:line="360" w:lineRule="auto"/>
              <w:jc w:val="center"/>
              <w:rPr>
                <w:b/>
              </w:rPr>
            </w:pPr>
            <w:r w:rsidRPr="00FB5120">
              <w:rPr>
                <w:b/>
              </w:rPr>
              <w:t>Coffee Break</w:t>
            </w:r>
          </w:p>
        </w:tc>
      </w:tr>
      <w:tr w:rsidR="00E84E66" w:rsidTr="006703A6">
        <w:trPr>
          <w:jc w:val="center"/>
        </w:trPr>
        <w:tc>
          <w:tcPr>
            <w:tcW w:w="1701" w:type="dxa"/>
          </w:tcPr>
          <w:p w:rsidR="00E84E6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84E66">
              <w:rPr>
                <w:b/>
              </w:rPr>
              <w:t>:</w:t>
            </w:r>
            <w:r>
              <w:rPr>
                <w:b/>
              </w:rPr>
              <w:t>15</w:t>
            </w:r>
            <w:r w:rsidR="00E84E66">
              <w:rPr>
                <w:b/>
              </w:rPr>
              <w:t xml:space="preserve"> – </w:t>
            </w:r>
            <w:r>
              <w:rPr>
                <w:b/>
              </w:rPr>
              <w:t>10</w:t>
            </w:r>
            <w:r w:rsidR="00E84E66">
              <w:rPr>
                <w:b/>
              </w:rPr>
              <w:t>:</w:t>
            </w:r>
            <w:r>
              <w:rPr>
                <w:b/>
              </w:rPr>
              <w:t>30</w:t>
            </w:r>
          </w:p>
        </w:tc>
        <w:tc>
          <w:tcPr>
            <w:tcW w:w="5245" w:type="dxa"/>
          </w:tcPr>
          <w:p w:rsidR="00E84E66" w:rsidRDefault="00E84E66" w:rsidP="00F229F6">
            <w:pPr>
              <w:spacing w:line="360" w:lineRule="auto"/>
              <w:jc w:val="both"/>
            </w:pPr>
            <w:r>
              <w:t>Presentation fr</w:t>
            </w:r>
            <w:r w:rsidR="00F229F6">
              <w:t>o</w:t>
            </w:r>
            <w:r>
              <w:t xml:space="preserve">m ISSAI Sub Project Leader on Internal Control </w:t>
            </w:r>
          </w:p>
        </w:tc>
        <w:tc>
          <w:tcPr>
            <w:tcW w:w="2414" w:type="dxa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SAI Thailand</w:t>
            </w:r>
          </w:p>
        </w:tc>
      </w:tr>
      <w:tr w:rsidR="00E84E66" w:rsidTr="006703A6">
        <w:trPr>
          <w:jc w:val="center"/>
        </w:trPr>
        <w:tc>
          <w:tcPr>
            <w:tcW w:w="1701" w:type="dxa"/>
          </w:tcPr>
          <w:p w:rsidR="00E84E6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84E66">
              <w:rPr>
                <w:b/>
              </w:rPr>
              <w:t>:</w:t>
            </w:r>
            <w:r>
              <w:rPr>
                <w:b/>
              </w:rPr>
              <w:t>3</w:t>
            </w:r>
            <w:r w:rsidR="00ED1092">
              <w:rPr>
                <w:b/>
              </w:rPr>
              <w:t>0</w:t>
            </w:r>
            <w:r w:rsidR="00E84E66">
              <w:rPr>
                <w:b/>
              </w:rPr>
              <w:t xml:space="preserve"> – </w:t>
            </w:r>
            <w:r>
              <w:rPr>
                <w:b/>
              </w:rPr>
              <w:t>10</w:t>
            </w:r>
            <w:r w:rsidR="00E84E66">
              <w:rPr>
                <w:b/>
              </w:rPr>
              <w:t>:</w:t>
            </w:r>
            <w:r>
              <w:rPr>
                <w:b/>
              </w:rPr>
              <w:t>4</w:t>
            </w:r>
            <w:r w:rsidR="00E84E66">
              <w:rPr>
                <w:b/>
              </w:rPr>
              <w:t>5</w:t>
            </w:r>
          </w:p>
        </w:tc>
        <w:tc>
          <w:tcPr>
            <w:tcW w:w="5245" w:type="dxa"/>
          </w:tcPr>
          <w:p w:rsidR="00E84E66" w:rsidRDefault="00E84E66" w:rsidP="00F229F6">
            <w:pPr>
              <w:spacing w:line="360" w:lineRule="auto"/>
              <w:jc w:val="both"/>
            </w:pPr>
            <w:r>
              <w:t>Presentation fr</w:t>
            </w:r>
            <w:r w:rsidR="00F229F6">
              <w:t>o</w:t>
            </w:r>
            <w:r>
              <w:t>m ISSAI Sub Project Leader on Risk-Based Audit</w:t>
            </w:r>
          </w:p>
        </w:tc>
        <w:tc>
          <w:tcPr>
            <w:tcW w:w="2414" w:type="dxa"/>
          </w:tcPr>
          <w:p w:rsidR="00E84E66" w:rsidRDefault="00E84E66" w:rsidP="00E25D2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SAI Indonesia</w:t>
            </w:r>
          </w:p>
        </w:tc>
      </w:tr>
      <w:tr w:rsidR="00CD6796" w:rsidTr="006703A6">
        <w:trPr>
          <w:jc w:val="center"/>
        </w:trPr>
        <w:tc>
          <w:tcPr>
            <w:tcW w:w="1701" w:type="dxa"/>
          </w:tcPr>
          <w:p w:rsidR="00CD6796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CD6796">
              <w:rPr>
                <w:b/>
              </w:rPr>
              <w:t>:</w:t>
            </w:r>
            <w:r>
              <w:rPr>
                <w:b/>
              </w:rPr>
              <w:t>4</w:t>
            </w:r>
            <w:r w:rsidR="00CD6796">
              <w:rPr>
                <w:b/>
              </w:rPr>
              <w:t xml:space="preserve">5 – </w:t>
            </w:r>
            <w:r>
              <w:rPr>
                <w:b/>
              </w:rPr>
              <w:t>11</w:t>
            </w:r>
            <w:r w:rsidR="00CD6796">
              <w:rPr>
                <w:b/>
              </w:rPr>
              <w:t>:</w:t>
            </w:r>
            <w:r>
              <w:rPr>
                <w:b/>
              </w:rPr>
              <w:t>00</w:t>
            </w:r>
          </w:p>
        </w:tc>
        <w:tc>
          <w:tcPr>
            <w:tcW w:w="5245" w:type="dxa"/>
          </w:tcPr>
          <w:p w:rsidR="00CD6796" w:rsidRDefault="00F229F6" w:rsidP="00CE6288">
            <w:pPr>
              <w:spacing w:line="360" w:lineRule="auto"/>
              <w:jc w:val="both"/>
            </w:pPr>
            <w:r>
              <w:t>Presentation f</w:t>
            </w:r>
            <w:r w:rsidR="00CD6796">
              <w:t>r</w:t>
            </w:r>
            <w:r>
              <w:t>o</w:t>
            </w:r>
            <w:r w:rsidR="00CD6796">
              <w:t>m ISSAI Sub Project Leader on ISSAI Facilitator Pool</w:t>
            </w:r>
          </w:p>
        </w:tc>
        <w:tc>
          <w:tcPr>
            <w:tcW w:w="2414" w:type="dxa"/>
          </w:tcPr>
          <w:p w:rsidR="00CD6796" w:rsidRDefault="00CD6796" w:rsidP="005327B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SAI </w:t>
            </w:r>
            <w:r w:rsidR="005327B0">
              <w:rPr>
                <w:b/>
              </w:rPr>
              <w:t>Malaysia</w:t>
            </w:r>
          </w:p>
        </w:tc>
      </w:tr>
      <w:tr w:rsidR="007B20F5" w:rsidTr="006703A6">
        <w:trPr>
          <w:jc w:val="center"/>
        </w:trPr>
        <w:tc>
          <w:tcPr>
            <w:tcW w:w="1701" w:type="dxa"/>
          </w:tcPr>
          <w:p w:rsidR="007B20F5" w:rsidRDefault="006703A6" w:rsidP="006703A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7B20F5">
              <w:rPr>
                <w:b/>
              </w:rPr>
              <w:t>:</w:t>
            </w:r>
            <w:r>
              <w:rPr>
                <w:b/>
              </w:rPr>
              <w:t>0</w:t>
            </w:r>
            <w:r w:rsidR="00FE5AE1">
              <w:rPr>
                <w:b/>
              </w:rPr>
              <w:t>0</w:t>
            </w:r>
            <w:r w:rsidR="007B20F5">
              <w:rPr>
                <w:b/>
              </w:rPr>
              <w:t xml:space="preserve"> – 1</w:t>
            </w:r>
            <w:r w:rsidR="00CD6796">
              <w:rPr>
                <w:b/>
              </w:rPr>
              <w:t>2</w:t>
            </w:r>
            <w:r w:rsidR="007B20F5">
              <w:rPr>
                <w:b/>
              </w:rPr>
              <w:t>:</w:t>
            </w:r>
            <w:r w:rsidR="00FE5AE1">
              <w:rPr>
                <w:b/>
              </w:rPr>
              <w:t>00</w:t>
            </w:r>
          </w:p>
        </w:tc>
        <w:tc>
          <w:tcPr>
            <w:tcW w:w="5245" w:type="dxa"/>
          </w:tcPr>
          <w:p w:rsidR="007B20F5" w:rsidRDefault="007B20F5" w:rsidP="00E25D26">
            <w:pPr>
              <w:spacing w:line="360" w:lineRule="auto"/>
              <w:jc w:val="both"/>
            </w:pPr>
            <w:r>
              <w:t xml:space="preserve">Discussion </w:t>
            </w:r>
          </w:p>
        </w:tc>
        <w:tc>
          <w:tcPr>
            <w:tcW w:w="2414" w:type="dxa"/>
          </w:tcPr>
          <w:p w:rsidR="007B20F5" w:rsidRDefault="00ED1092" w:rsidP="00DC7209">
            <w:pPr>
              <w:jc w:val="center"/>
              <w:rPr>
                <w:b/>
              </w:rPr>
            </w:pPr>
            <w:r>
              <w:rPr>
                <w:b/>
              </w:rPr>
              <w:t xml:space="preserve">Lead by </w:t>
            </w:r>
            <w:r w:rsidR="00DC7209">
              <w:rPr>
                <w:b/>
              </w:rPr>
              <w:t>Secretariat Function</w:t>
            </w:r>
          </w:p>
        </w:tc>
      </w:tr>
      <w:tr w:rsidR="007114D7" w:rsidTr="006703A6">
        <w:trPr>
          <w:jc w:val="center"/>
        </w:trPr>
        <w:tc>
          <w:tcPr>
            <w:tcW w:w="1701" w:type="dxa"/>
          </w:tcPr>
          <w:p w:rsidR="007114D7" w:rsidRDefault="007114D7" w:rsidP="007114D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12:00 – 12:10</w:t>
            </w:r>
          </w:p>
        </w:tc>
        <w:tc>
          <w:tcPr>
            <w:tcW w:w="5245" w:type="dxa"/>
          </w:tcPr>
          <w:p w:rsidR="0023158C" w:rsidRDefault="007114D7" w:rsidP="00E25D26">
            <w:pPr>
              <w:spacing w:line="360" w:lineRule="auto"/>
              <w:jc w:val="both"/>
            </w:pPr>
            <w:r>
              <w:t xml:space="preserve">Concluding Remark </w:t>
            </w:r>
          </w:p>
          <w:p w:rsidR="007114D7" w:rsidRDefault="007114D7" w:rsidP="00E25D26">
            <w:pPr>
              <w:spacing w:line="360" w:lineRule="auto"/>
              <w:jc w:val="both"/>
            </w:pPr>
            <w:r>
              <w:t xml:space="preserve">by </w:t>
            </w:r>
            <w:r w:rsidR="005327B0">
              <w:t xml:space="preserve">Head of </w:t>
            </w:r>
            <w:r>
              <w:t>ASEANSAI Secretariat Function</w:t>
            </w:r>
          </w:p>
        </w:tc>
        <w:tc>
          <w:tcPr>
            <w:tcW w:w="2414" w:type="dxa"/>
          </w:tcPr>
          <w:p w:rsidR="007114D7" w:rsidRDefault="00895719" w:rsidP="00DC7209">
            <w:pPr>
              <w:jc w:val="center"/>
              <w:rPr>
                <w:b/>
              </w:rPr>
            </w:pPr>
            <w:r>
              <w:rPr>
                <w:b/>
              </w:rPr>
              <w:t>Secretariat Function</w:t>
            </w:r>
          </w:p>
        </w:tc>
      </w:tr>
    </w:tbl>
    <w:p w:rsidR="00E84E66" w:rsidRPr="009229E1" w:rsidRDefault="00E84E66" w:rsidP="009229E1">
      <w:pPr>
        <w:jc w:val="both"/>
        <w:rPr>
          <w:b/>
        </w:rPr>
      </w:pPr>
    </w:p>
    <w:sectPr w:rsidR="00E84E66" w:rsidRPr="009229E1" w:rsidSect="00BD0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B06AB"/>
    <w:rsid w:val="000B1FDA"/>
    <w:rsid w:val="00137B24"/>
    <w:rsid w:val="00166D5F"/>
    <w:rsid w:val="0023158C"/>
    <w:rsid w:val="00240BB9"/>
    <w:rsid w:val="0025063D"/>
    <w:rsid w:val="0025740C"/>
    <w:rsid w:val="002B2C44"/>
    <w:rsid w:val="002B691B"/>
    <w:rsid w:val="002D5164"/>
    <w:rsid w:val="003A7F27"/>
    <w:rsid w:val="00472F27"/>
    <w:rsid w:val="00493BFF"/>
    <w:rsid w:val="004F628F"/>
    <w:rsid w:val="005327B0"/>
    <w:rsid w:val="00553E1B"/>
    <w:rsid w:val="006703A6"/>
    <w:rsid w:val="007114D7"/>
    <w:rsid w:val="007B20F5"/>
    <w:rsid w:val="00856C46"/>
    <w:rsid w:val="00895719"/>
    <w:rsid w:val="009229E1"/>
    <w:rsid w:val="00957992"/>
    <w:rsid w:val="009E14ED"/>
    <w:rsid w:val="009F4654"/>
    <w:rsid w:val="00A70078"/>
    <w:rsid w:val="00A9316B"/>
    <w:rsid w:val="00BC0EC3"/>
    <w:rsid w:val="00BD0287"/>
    <w:rsid w:val="00C2321A"/>
    <w:rsid w:val="00CB0C55"/>
    <w:rsid w:val="00CD6796"/>
    <w:rsid w:val="00CF4D41"/>
    <w:rsid w:val="00D3172E"/>
    <w:rsid w:val="00DC7209"/>
    <w:rsid w:val="00E25D26"/>
    <w:rsid w:val="00E84E66"/>
    <w:rsid w:val="00ED1092"/>
    <w:rsid w:val="00F229F6"/>
    <w:rsid w:val="00FB06AB"/>
    <w:rsid w:val="00FB0BB7"/>
    <w:rsid w:val="00FB5120"/>
    <w:rsid w:val="00FE5AE1"/>
    <w:rsid w:val="00FF1261"/>
    <w:rsid w:val="00FF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1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id-ID" w:eastAsia="id-ID"/>
    </w:rPr>
  </w:style>
  <w:style w:type="table" w:styleId="TableGrid">
    <w:name w:val="Table Grid"/>
    <w:basedOn w:val="TableNormal"/>
    <w:uiPriority w:val="59"/>
    <w:rsid w:val="00E84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E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E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yuli.puspitasari</dc:creator>
  <cp:lastModifiedBy>yuli.puspitasari</cp:lastModifiedBy>
  <cp:revision>8</cp:revision>
  <cp:lastPrinted>2015-01-26T02:13:00Z</cp:lastPrinted>
  <dcterms:created xsi:type="dcterms:W3CDTF">2015-01-26T01:46:00Z</dcterms:created>
  <dcterms:modified xsi:type="dcterms:W3CDTF">2015-02-27T07:45:00Z</dcterms:modified>
</cp:coreProperties>
</file>